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TEST NIEZAWISŁOŚCI SĘDZIEGO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PESEL/NIP: _______________________________________________________</w:t>
      </w:r>
    </w:p>
    <w:p>
      <w:r>
        <w:rPr>
          <w:b w:val="0"/>
          <w:sz w:val="22"/>
        </w:rPr>
        <w:t>Telefon kontaktowy: _______________________________________________</w:t>
      </w:r>
    </w:p>
    <w:p/>
    <w:p>
      <w:r>
        <w:rPr>
          <w:b/>
          <w:sz w:val="22"/>
        </w:rPr>
        <w:t>Dane sędziego, którego wniosek dotyczy: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Sąd i wydział: _________________________________________________</w:t>
      </w:r>
    </w:p>
    <w:p>
      <w:r>
        <w:rPr>
          <w:b w:val="0"/>
          <w:sz w:val="22"/>
        </w:rPr>
        <w:t>Stanowisko: _____________________________________________________</w:t>
      </w:r>
    </w:p>
    <w:p>
      <w:r>
        <w:rPr>
          <w:b w:val="0"/>
          <w:sz w:val="22"/>
        </w:rPr>
        <w:t>Inne dane identyfikacyjne (np. sygnatura sprawy): 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Na podstawie art. 46 ustawy z dnia 27 lipca 2001 r. – Prawo o ustroju sądów powszechnych (Dz. U. z 2023 r., poz. 1234 z późn. zm.), wnoszę o przeprowadzenie testu niezawisłości wobec wskazanego sędziego.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 xml:space="preserve">1. Opis okoliczności budzących wątpliwości co do niezawisłości sędziego: </w:t>
        <w:br/>
        <w:t xml:space="preserve">   ____________________________________________________________________________</w:t>
        <w:br/>
        <w:t xml:space="preserve">   ____________________________________________________________________________</w:t>
        <w:br/>
        <w:t xml:space="preserve">   ____________________________________________________________________________</w:t>
      </w:r>
    </w:p>
    <w:p/>
    <w:p>
      <w:r>
        <w:rPr>
          <w:b w:val="0"/>
          <w:sz w:val="22"/>
        </w:rPr>
        <w:t xml:space="preserve">2. Wskazanie faktów, dowodów lub innych okoliczności potwierdzających wniosek: </w:t>
        <w:br/>
        <w:t xml:space="preserve">   ____________________________________________________________________________</w:t>
        <w:br/>
        <w:t xml:space="preserve">   ____________________________________________________________________________</w:t>
        <w:br/>
        <w:t xml:space="preserve">   ____________________________________________________________________________</w:t>
      </w:r>
    </w:p>
    <w:p/>
    <w:p>
      <w:r>
        <w:rPr>
          <w:b/>
          <w:sz w:val="22"/>
        </w:rPr>
        <w:t>Podstawy prawne:</w:t>
      </w:r>
    </w:p>
    <w:p>
      <w:r>
        <w:rPr>
          <w:b w:val="0"/>
          <w:sz w:val="22"/>
        </w:rPr>
        <w:t>Art. 46 ustawy z dnia 27 lipca 2001 r. – Prawo o ustroju sądów powszechnych oraz inne właściwe przepisy dotyczące niezawisłości i bezstronności sędziów.</w:t>
      </w:r>
    </w:p>
    <w:p/>
    <w:p>
      <w:r>
        <w:rPr>
          <w:b/>
          <w:sz w:val="22"/>
        </w:rPr>
        <w:t>Wnioski końcowe:</w:t>
      </w:r>
    </w:p>
    <w:p>
      <w:r>
        <w:rPr>
          <w:b w:val="0"/>
          <w:sz w:val="22"/>
        </w:rPr>
        <w:t>Wnoszę o:</w:t>
        <w:br/>
        <w:t>1) przeprowadzenie testu niezawisłości sędziego w przedmiotowej sprawie,</w:t>
        <w:br/>
        <w:t>2) podjęcie odpowiednich działań wynikających z wyników tego testu.</w:t>
      </w:r>
    </w:p>
    <w:p/>
    <w:p/>
    <w:p>
      <w:r>
        <w:rPr>
          <w:b w:val="0"/>
          <w:sz w:val="22"/>
        </w:rPr>
        <w:t>Miejsce i data: 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  <w:br/>
              <w:t>Data: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  <w:br/>
              <w:t>Data: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https://wniosek-doradca.com/wniosek-o-test-niezawislosci-sedziego-wzor/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test-niezawislosci-sedzi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